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东阿县第三中学</w:t>
      </w:r>
      <w:r>
        <w:rPr>
          <w:rFonts w:ascii="仿宋_GB2312" w:hAnsi="宋体" w:eastAsia="仿宋_GB2312"/>
          <w:sz w:val="24"/>
          <w:szCs w:val="24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全面贯彻执行党的教育方针、政策及相关的法律法规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5139359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Style w:val="4"/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《山东省义务教育条例》（鲁政发〔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2009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141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line="400" w:lineRule="atLeast"/>
              <w:rPr>
                <w:rFonts w:ascii="仿宋_GB2312" w:eastAsia="仿宋_GB2312"/>
                <w:color w:val="222222"/>
                <w:sz w:val="24"/>
                <w:szCs w:val="24"/>
              </w:rPr>
            </w:pP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2010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日施行）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line="40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《山东省普通中小学管理基本规范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试行）》（鲁教基字〔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2007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坚持党的领导，坚持社会主义办学方向，全面贯彻党的教育方针，全面深化教育改革，依法对学校实施科学管理，遵循并贯彻执行党和国家的有关法律法规和政策，制定并实施学校章程及各项管理制度，着力提高教育质量，着力促进教育公平，加快推进学校教育现代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801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东阿县第三中学</w:t>
      </w:r>
      <w:r>
        <w:rPr>
          <w:rFonts w:ascii="仿宋_GB2312" w:hAnsi="宋体" w:eastAsia="仿宋_GB2312"/>
          <w:sz w:val="24"/>
          <w:szCs w:val="24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实施素质教育，提高教育质量，使学生在品德、智力、体质等方面全面发展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0635-5139359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《山东省义务教育条例》（鲁政发〔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2009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141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</w:rPr>
              <w:br w:type="textWrapping"/>
            </w: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2010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日施行）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</w:rPr>
              <w:br w:type="textWrapping"/>
            </w: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《山东省普通中小学管理基本规范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试行）》（鲁教基字〔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2007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遵循教书育人规律、遵循学生成长规律，以学生为主体，以教师为主导，创新育人模式，培育和践行社会主义核心价值观，不断提高学生思想水平、政治觉悟、道德品质、文化素养，让学生成为德才兼备、全面发展的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801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单位名称：东阿县第三中学</w:t>
      </w:r>
      <w:r>
        <w:rPr>
          <w:rFonts w:ascii="仿宋_GB2312" w:hAnsi="宋体" w:eastAsia="仿宋_GB2312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按照规定标准完成教育教学任务，保证教育教学质量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0635-5139359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《山东省义务教育条例》（鲁政发〔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2009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141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2010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日施行）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</w:rPr>
              <w:br w:type="textWrapping"/>
            </w: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《山东省普通中小学管理基本规范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试行）》（鲁教基字〔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2007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规范办学行为，推进素质教育。加强教师队伍建设，强化课程课堂管理与创新，培养学生创新创业精神与能力，强化学生实践动手能力，塑造学生强健体魄，提高学生文化修养，增强学生生态文明素养，全面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801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单位名称：东阿县第三中学</w:t>
      </w:r>
      <w:r>
        <w:rPr>
          <w:rFonts w:ascii="仿宋_GB2312" w:hAnsi="宋体" w:eastAsia="仿宋_GB2312"/>
          <w:sz w:val="24"/>
          <w:szCs w:val="24"/>
        </w:rPr>
        <w:t xml:space="preserve">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建立、健全安全制度和应急机制，对学生进行安全教育，加强管理，及时消除隐患，预防发生事故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0635-5139359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《山东省义务教育条例》（鲁政发〔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2009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141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</w:rPr>
              <w:br w:type="textWrapping"/>
            </w: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   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2010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日施行）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eastAsia="仿宋_GB2312"/>
                <w:color w:val="222222"/>
                <w:sz w:val="24"/>
                <w:szCs w:val="24"/>
              </w:rPr>
              <w:br w:type="textWrapping"/>
            </w: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   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《山东省普通中小学管理基本规范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试行）》（鲁教基字〔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2007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构建学校安全工作领导机构，设立安全工作办公室，制定突发事件应急预案，完善人防建设、物防建设、技防建设、隐患排查与整改、校园周边安全、交通安全、消防安全、应急预案及疏散演练等，对师生加强安全宣传教育培训，提高师生安全意识和防护能力，为学校育人营造安全的工作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801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单位名称：东阿县第三中学</w:t>
      </w:r>
      <w:r>
        <w:rPr>
          <w:rFonts w:ascii="仿宋_GB2312" w:hAnsi="宋体" w:eastAsia="仿宋_GB2312"/>
          <w:sz w:val="24"/>
          <w:szCs w:val="24"/>
        </w:rPr>
        <w:t xml:space="preserve">  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0635-5139359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《山东省义务教育条例》（鲁政发〔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2009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141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line="400" w:lineRule="atLeast"/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《山东省义务教育条例》（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2010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日施行）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line="400" w:lineRule="atLeast"/>
              <w:rPr>
                <w:rFonts w:eastAsia="仿宋_GB2312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《山东省普通中小学管理基本规范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试行）》（鲁教基字〔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2007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号）</w:t>
            </w:r>
            <w:r>
              <w:rPr>
                <w:rStyle w:val="4"/>
                <w:rFonts w:eastAsia="仿宋_GB2312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222222"/>
                <w:sz w:val="24"/>
                <w:szCs w:val="24"/>
                <w:shd w:val="clear" w:color="auto" w:fill="FFFFFF"/>
              </w:rPr>
              <w:t>按照章程和有关规定开展的党务、纪检、机构编制、人事、财务、后勤、工青妇等内部管理工作。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